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3A8A" w:rsidRPr="008F3A8A" w:rsidRDefault="008F3A8A" w:rsidP="008F3A8A">
      <w:pPr>
        <w:pStyle w:val="NoSpacing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8F3A8A">
        <w:rPr>
          <w:rFonts w:ascii="Times New Roman" w:hAnsi="Times New Roman"/>
          <w:sz w:val="24"/>
          <w:szCs w:val="24"/>
        </w:rPr>
        <w:t>Питања</w:t>
      </w:r>
      <w:proofErr w:type="spellEnd"/>
      <w:r w:rsidRPr="008F3A8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3A8A">
        <w:rPr>
          <w:rFonts w:ascii="Times New Roman" w:hAnsi="Times New Roman"/>
          <w:sz w:val="24"/>
          <w:szCs w:val="24"/>
        </w:rPr>
        <w:t>за</w:t>
      </w:r>
      <w:proofErr w:type="spellEnd"/>
      <w:r w:rsidRPr="008F3A8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3A8A">
        <w:rPr>
          <w:rFonts w:ascii="Times New Roman" w:hAnsi="Times New Roman"/>
          <w:sz w:val="24"/>
          <w:szCs w:val="24"/>
        </w:rPr>
        <w:t>проверу</w:t>
      </w:r>
      <w:proofErr w:type="spellEnd"/>
      <w:r w:rsidRPr="008F3A8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3A8A">
        <w:rPr>
          <w:rFonts w:ascii="Times New Roman" w:hAnsi="Times New Roman"/>
          <w:sz w:val="24"/>
          <w:szCs w:val="24"/>
        </w:rPr>
        <w:t>знања</w:t>
      </w:r>
      <w:proofErr w:type="spellEnd"/>
    </w:p>
    <w:p w:rsidR="008F3A8A" w:rsidRPr="008F3A8A" w:rsidRDefault="003B6BC5" w:rsidP="008F3A8A">
      <w:pPr>
        <w:pStyle w:val="NoSpacing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833BE1">
        <w:rPr>
          <w:rFonts w:ascii="Times New Roman" w:hAnsi="Times New Roman"/>
          <w:sz w:val="24"/>
          <w:szCs w:val="24"/>
        </w:rPr>
        <w:t>1</w:t>
      </w:r>
      <w:r w:rsidR="008F3A8A" w:rsidRPr="008F3A8A">
        <w:rPr>
          <w:rFonts w:ascii="Times New Roman" w:hAnsi="Times New Roman"/>
          <w:sz w:val="24"/>
          <w:szCs w:val="24"/>
        </w:rPr>
        <w:t xml:space="preserve">. </w:t>
      </w:r>
      <w:proofErr w:type="spellStart"/>
      <w:proofErr w:type="gramStart"/>
      <w:r w:rsidR="008F3A8A" w:rsidRPr="008F3A8A">
        <w:rPr>
          <w:rFonts w:ascii="Times New Roman" w:hAnsi="Times New Roman"/>
          <w:sz w:val="24"/>
          <w:szCs w:val="24"/>
        </w:rPr>
        <w:t>недеља</w:t>
      </w:r>
      <w:proofErr w:type="spellEnd"/>
      <w:proofErr w:type="gramEnd"/>
    </w:p>
    <w:p w:rsidR="00901931" w:rsidRPr="00F1226E" w:rsidRDefault="00DC4E2B" w:rsidP="00F1226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1226E">
        <w:rPr>
          <w:rFonts w:ascii="Times New Roman" w:hAnsi="Times New Roman"/>
          <w:sz w:val="24"/>
          <w:szCs w:val="24"/>
        </w:rPr>
        <w:t>.</w:t>
      </w:r>
    </w:p>
    <w:p w:rsidR="00D073AC" w:rsidRPr="007E06F4" w:rsidRDefault="00D073AC" w:rsidP="007E06F4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UV</w:t>
      </w:r>
      <w:r w:rsidRPr="00282998">
        <w:rPr>
          <w:rFonts w:ascii="Times New Roman" w:hAnsi="Times New Roman"/>
          <w:sz w:val="24"/>
          <w:szCs w:val="24"/>
        </w:rPr>
        <w:t>/</w:t>
      </w:r>
      <w:proofErr w:type="gramStart"/>
      <w:r>
        <w:rPr>
          <w:rFonts w:ascii="Times New Roman" w:hAnsi="Times New Roman"/>
          <w:sz w:val="24"/>
          <w:szCs w:val="24"/>
        </w:rPr>
        <w:t>VIS</w:t>
      </w:r>
      <w:r w:rsidRPr="00282998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282998">
        <w:rPr>
          <w:rFonts w:ascii="Times New Roman" w:hAnsi="Times New Roman"/>
          <w:sz w:val="24"/>
          <w:szCs w:val="24"/>
        </w:rPr>
        <w:t>област</w:t>
      </w:r>
      <w:proofErr w:type="spellEnd"/>
      <w:proofErr w:type="gramEnd"/>
      <w:r w:rsidRPr="00282998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спектра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2998">
        <w:rPr>
          <w:rFonts w:ascii="Times New Roman" w:hAnsi="Times New Roman"/>
          <w:sz w:val="24"/>
          <w:szCs w:val="24"/>
        </w:rPr>
        <w:t>електромагнетног</w:t>
      </w:r>
      <w:proofErr w:type="spellEnd"/>
      <w:r w:rsidRPr="00282998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зрачења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="007E06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E06F4">
        <w:rPr>
          <w:rFonts w:ascii="Times New Roman" w:hAnsi="Times New Roman"/>
          <w:sz w:val="24"/>
          <w:szCs w:val="24"/>
        </w:rPr>
        <w:t>Апсорпција</w:t>
      </w:r>
      <w:proofErr w:type="spellEnd"/>
      <w:r w:rsidRPr="007E06F4">
        <w:rPr>
          <w:rFonts w:ascii="Times New Roman" w:hAnsi="Times New Roman"/>
          <w:sz w:val="24"/>
          <w:szCs w:val="24"/>
        </w:rPr>
        <w:t xml:space="preserve"> UV/VIS </w:t>
      </w:r>
      <w:proofErr w:type="spellStart"/>
      <w:r w:rsidRPr="007E06F4">
        <w:rPr>
          <w:rFonts w:ascii="Times New Roman" w:hAnsi="Times New Roman"/>
          <w:sz w:val="24"/>
          <w:szCs w:val="24"/>
        </w:rPr>
        <w:t>зрачења</w:t>
      </w:r>
      <w:proofErr w:type="spellEnd"/>
      <w:r w:rsidRPr="007E06F4">
        <w:rPr>
          <w:rFonts w:ascii="Times New Roman" w:hAnsi="Times New Roman"/>
          <w:sz w:val="24"/>
          <w:szCs w:val="24"/>
        </w:rPr>
        <w:t xml:space="preserve">. </w:t>
      </w:r>
    </w:p>
    <w:p w:rsidR="00CC7B5D" w:rsidRPr="00CC7B5D" w:rsidRDefault="00CC7B5D" w:rsidP="00CC7B5D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Подела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ултраљубичастог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дела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спектра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према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биолшком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дејству</w:t>
      </w:r>
      <w:proofErr w:type="spellEnd"/>
      <w:r>
        <w:rPr>
          <w:rFonts w:ascii="Times New Roman" w:hAnsi="Times New Roman"/>
          <w:sz w:val="24"/>
          <w:szCs w:val="24"/>
        </w:rPr>
        <w:t>..</w:t>
      </w:r>
    </w:p>
    <w:p w:rsidR="00D073AC" w:rsidRPr="007E06F4" w:rsidRDefault="00D073AC" w:rsidP="007E06F4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Хромофоре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="007E06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E06F4">
        <w:rPr>
          <w:rFonts w:ascii="Times New Roman" w:hAnsi="Times New Roman"/>
          <w:sz w:val="24"/>
          <w:szCs w:val="24"/>
        </w:rPr>
        <w:t>Ауксохроме</w:t>
      </w:r>
      <w:proofErr w:type="spellEnd"/>
      <w:r w:rsidRPr="007E06F4">
        <w:rPr>
          <w:rFonts w:ascii="Times New Roman" w:hAnsi="Times New Roman"/>
          <w:sz w:val="24"/>
          <w:szCs w:val="24"/>
        </w:rPr>
        <w:t>.</w:t>
      </w:r>
    </w:p>
    <w:p w:rsidR="00E4452D" w:rsidRPr="00CE47E4" w:rsidRDefault="00E4452D" w:rsidP="00B53E87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Планков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закон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D073AC" w:rsidRPr="007E06F4" w:rsidRDefault="00CE47E4" w:rsidP="007E06F4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Интезитет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апсорпције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="007E06F4">
        <w:rPr>
          <w:rFonts w:ascii="Times New Roman" w:hAnsi="Times New Roman"/>
          <w:sz w:val="24"/>
          <w:szCs w:val="24"/>
        </w:rPr>
        <w:t xml:space="preserve"> </w:t>
      </w:r>
      <w:r w:rsidR="00B81575" w:rsidRPr="007E06F4">
        <w:rPr>
          <w:rFonts w:ascii="Times New Roman" w:hAnsi="Times New Roman"/>
          <w:color w:val="000000" w:themeColor="text1"/>
          <w:sz w:val="24"/>
          <w:szCs w:val="24"/>
          <w:lang w:val="sr-Latn-CS"/>
        </w:rPr>
        <w:t>Процена максим</w:t>
      </w:r>
      <w:r w:rsidR="00B81575" w:rsidRPr="007E06F4">
        <w:rPr>
          <w:rFonts w:ascii="Times New Roman" w:hAnsi="Times New Roman"/>
          <w:color w:val="000000" w:themeColor="text1"/>
          <w:sz w:val="24"/>
          <w:szCs w:val="24"/>
          <w:lang w:val="sr-Cyrl-CS"/>
        </w:rPr>
        <w:t>у</w:t>
      </w:r>
      <w:r w:rsidR="00B81575" w:rsidRPr="007E06F4">
        <w:rPr>
          <w:rFonts w:ascii="Times New Roman" w:hAnsi="Times New Roman"/>
          <w:color w:val="000000" w:themeColor="text1"/>
          <w:sz w:val="24"/>
          <w:szCs w:val="24"/>
          <w:lang w:val="sr-Latn-CS"/>
        </w:rPr>
        <w:t>ма апсорпције</w:t>
      </w:r>
      <w:r w:rsidR="00B81575" w:rsidRPr="007E06F4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653903" w:rsidRPr="00653903" w:rsidRDefault="00D073AC" w:rsidP="00653903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Врсте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померања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апсорпционих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максимума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C276CD" w:rsidRPr="007E06F4" w:rsidRDefault="00CC7B5D" w:rsidP="007E06F4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C276CD">
        <w:rPr>
          <w:rFonts w:ascii="Times New Roman" w:hAnsi="Times New Roman"/>
          <w:bCs/>
          <w:sz w:val="24"/>
          <w:szCs w:val="24"/>
        </w:rPr>
        <w:t>Eлектронски</w:t>
      </w:r>
      <w:proofErr w:type="spellEnd"/>
      <w:r w:rsidRPr="00C276CD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C276CD">
        <w:rPr>
          <w:rFonts w:ascii="Times New Roman" w:hAnsi="Times New Roman"/>
          <w:bCs/>
          <w:sz w:val="24"/>
          <w:szCs w:val="24"/>
        </w:rPr>
        <w:t>прелази</w:t>
      </w:r>
      <w:proofErr w:type="spellEnd"/>
      <w:r w:rsidRPr="00C276CD">
        <w:rPr>
          <w:rFonts w:ascii="Times New Roman" w:hAnsi="Times New Roman"/>
          <w:bCs/>
          <w:sz w:val="24"/>
          <w:szCs w:val="24"/>
        </w:rPr>
        <w:t>.</w:t>
      </w:r>
      <w:r w:rsidRPr="00CC7B5D">
        <w:rPr>
          <w:rFonts w:ascii="Symbol" w:eastAsia="+mn-ea" w:hAnsi="Symbol" w:cs="+mn-cs"/>
          <w:bCs/>
          <w:sz w:val="24"/>
          <w:szCs w:val="24"/>
        </w:rPr>
        <w:t></w:t>
      </w:r>
      <w:r w:rsidRPr="00C276CD">
        <w:rPr>
          <w:rFonts w:ascii="Symbol" w:eastAsia="+mn-ea" w:hAnsi="Symbol" w:cs="+mn-cs"/>
          <w:bCs/>
          <w:sz w:val="24"/>
          <w:szCs w:val="24"/>
        </w:rPr>
        <w:t></w:t>
      </w:r>
      <w:r w:rsidRPr="00C276CD">
        <w:rPr>
          <w:rFonts w:ascii="Symbol" w:eastAsia="+mn-ea" w:hAnsi="Symbol" w:cs="+mn-cs"/>
          <w:bCs/>
          <w:sz w:val="24"/>
          <w:szCs w:val="24"/>
        </w:rPr>
        <w:t></w:t>
      </w:r>
      <w:r w:rsidRPr="00C276CD">
        <w:rPr>
          <w:rFonts w:ascii="Symbol" w:eastAsia="+mn-ea" w:hAnsi="Symbol" w:cs="+mn-cs"/>
          <w:bCs/>
          <w:sz w:val="24"/>
          <w:szCs w:val="24"/>
        </w:rPr>
        <w:t></w:t>
      </w:r>
      <w:r w:rsidRPr="00C276CD">
        <w:rPr>
          <w:rFonts w:ascii="Symbol" w:eastAsia="+mn-ea" w:hAnsi="Symbol" w:cs="+mn-cs"/>
          <w:bCs/>
          <w:sz w:val="24"/>
          <w:szCs w:val="24"/>
        </w:rPr>
        <w:t></w:t>
      </w:r>
      <w:r w:rsidRPr="00C276CD">
        <w:rPr>
          <w:rFonts w:ascii="Symbol" w:eastAsia="+mn-ea" w:hAnsi="Symbol" w:cs="+mn-cs"/>
          <w:bCs/>
          <w:sz w:val="24"/>
          <w:szCs w:val="24"/>
        </w:rPr>
        <w:t></w:t>
      </w:r>
      <w:r w:rsidRPr="00C276CD">
        <w:rPr>
          <w:rFonts w:ascii="Symbol" w:eastAsia="+mn-ea" w:hAnsi="Symbol" w:cs="+mn-cs"/>
          <w:bCs/>
          <w:sz w:val="24"/>
          <w:szCs w:val="24"/>
        </w:rPr>
        <w:t></w:t>
      </w:r>
      <w:r>
        <w:rPr>
          <w:rFonts w:ascii="Arial" w:eastAsia="+mn-ea" w:hAnsi="Arial" w:cs="+mn-cs"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+mn-ea" w:hAnsi="Times New Roman"/>
          <w:bCs/>
          <w:sz w:val="24"/>
          <w:szCs w:val="24"/>
        </w:rPr>
        <w:t>прелаз</w:t>
      </w:r>
      <w:proofErr w:type="spellEnd"/>
      <w:r>
        <w:rPr>
          <w:rFonts w:ascii="Times New Roman" w:eastAsia="+mn-ea" w:hAnsi="Times New Roman"/>
          <w:bCs/>
          <w:sz w:val="24"/>
          <w:szCs w:val="24"/>
        </w:rPr>
        <w:t>.</w:t>
      </w:r>
      <w:r w:rsidR="007E06F4">
        <w:rPr>
          <w:rFonts w:ascii="Times New Roman" w:eastAsia="+mn-ea" w:hAnsi="Times New Roman"/>
          <w:bCs/>
          <w:sz w:val="24"/>
          <w:szCs w:val="24"/>
        </w:rPr>
        <w:t xml:space="preserve"> </w:t>
      </w:r>
      <w:proofErr w:type="spellStart"/>
      <w:r w:rsidR="00C276CD" w:rsidRPr="007E06F4">
        <w:rPr>
          <w:rFonts w:ascii="Times New Roman" w:hAnsi="Times New Roman"/>
          <w:bCs/>
          <w:sz w:val="24"/>
          <w:szCs w:val="24"/>
        </w:rPr>
        <w:t>Eлектронски</w:t>
      </w:r>
      <w:proofErr w:type="spellEnd"/>
      <w:r w:rsidR="00C276CD" w:rsidRPr="007E06F4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C276CD" w:rsidRPr="007E06F4">
        <w:rPr>
          <w:rFonts w:ascii="Times New Roman" w:hAnsi="Times New Roman"/>
          <w:bCs/>
          <w:sz w:val="24"/>
          <w:szCs w:val="24"/>
        </w:rPr>
        <w:t>прелази</w:t>
      </w:r>
      <w:proofErr w:type="spellEnd"/>
      <w:r w:rsidR="00C276CD" w:rsidRPr="007E06F4">
        <w:rPr>
          <w:rFonts w:ascii="Times New Roman" w:hAnsi="Times New Roman"/>
          <w:bCs/>
          <w:sz w:val="24"/>
          <w:szCs w:val="24"/>
        </w:rPr>
        <w:t xml:space="preserve">. </w:t>
      </w:r>
      <w:r w:rsidR="00C276CD" w:rsidRPr="007E06F4">
        <w:rPr>
          <w:rFonts w:eastAsia="+mn-ea" w:cs="+mn-cs"/>
          <w:bCs/>
          <w:i/>
          <w:iCs/>
          <w:sz w:val="24"/>
          <w:szCs w:val="24"/>
        </w:rPr>
        <w:t>n</w:t>
      </w:r>
      <w:r w:rsidR="00C276CD" w:rsidRPr="007E06F4">
        <w:rPr>
          <w:rFonts w:ascii="Symbol" w:eastAsia="+mn-ea" w:hAnsi="Symbol" w:cs="+mn-cs"/>
          <w:bCs/>
          <w:sz w:val="24"/>
          <w:szCs w:val="24"/>
        </w:rPr>
        <w:t></w:t>
      </w:r>
      <w:r w:rsidR="00C276CD" w:rsidRPr="007E06F4">
        <w:rPr>
          <w:rFonts w:ascii="Symbol" w:eastAsia="+mn-ea" w:hAnsi="Symbol" w:cs="+mn-cs"/>
          <w:bCs/>
          <w:sz w:val="24"/>
          <w:szCs w:val="24"/>
        </w:rPr>
        <w:t></w:t>
      </w:r>
      <w:r w:rsidR="00C276CD" w:rsidRPr="007E06F4">
        <w:rPr>
          <w:rFonts w:ascii="Symbol" w:eastAsia="+mn-ea" w:hAnsi="Symbol" w:cs="+mn-cs"/>
          <w:bCs/>
          <w:sz w:val="24"/>
          <w:szCs w:val="24"/>
        </w:rPr>
        <w:t></w:t>
      </w:r>
      <w:r w:rsidR="00C276CD" w:rsidRPr="007E06F4">
        <w:rPr>
          <w:rFonts w:ascii="Symbol" w:eastAsia="+mn-ea" w:hAnsi="Symbol" w:cs="+mn-cs"/>
          <w:bCs/>
          <w:sz w:val="24"/>
          <w:szCs w:val="24"/>
        </w:rPr>
        <w:t></w:t>
      </w:r>
      <w:r w:rsidR="00C276CD" w:rsidRPr="007E06F4">
        <w:rPr>
          <w:rFonts w:ascii="Symbol" w:eastAsia="+mn-ea" w:hAnsi="Symbol" w:cs="+mn-cs"/>
          <w:bCs/>
          <w:sz w:val="24"/>
          <w:szCs w:val="24"/>
        </w:rPr>
        <w:t></w:t>
      </w:r>
      <w:r w:rsidR="00C276CD" w:rsidRPr="007E06F4">
        <w:rPr>
          <w:rFonts w:ascii="Arial" w:eastAsia="+mn-ea" w:hAnsi="Arial" w:cs="+mn-cs"/>
          <w:bCs/>
          <w:sz w:val="24"/>
          <w:szCs w:val="24"/>
        </w:rPr>
        <w:t xml:space="preserve"> </w:t>
      </w:r>
      <w:proofErr w:type="spellStart"/>
      <w:r w:rsidR="00C276CD" w:rsidRPr="007E06F4">
        <w:rPr>
          <w:rFonts w:ascii="Times New Roman" w:eastAsia="+mn-ea" w:hAnsi="Times New Roman"/>
          <w:bCs/>
          <w:sz w:val="24"/>
          <w:szCs w:val="24"/>
        </w:rPr>
        <w:t>прелаз</w:t>
      </w:r>
      <w:proofErr w:type="spellEnd"/>
      <w:r w:rsidR="00C276CD" w:rsidRPr="007E06F4">
        <w:rPr>
          <w:rFonts w:ascii="Times New Roman" w:eastAsia="+mn-ea" w:hAnsi="Times New Roman"/>
          <w:bCs/>
          <w:sz w:val="24"/>
          <w:szCs w:val="24"/>
        </w:rPr>
        <w:t>.</w:t>
      </w:r>
      <w:r w:rsidR="00C276CD" w:rsidRPr="007E06F4">
        <w:rPr>
          <w:rFonts w:eastAsia="+mn-ea"/>
          <w:b/>
          <w:bCs/>
          <w:color w:val="000000"/>
          <w:sz w:val="44"/>
          <w:szCs w:val="44"/>
        </w:rPr>
        <w:t xml:space="preserve"> </w:t>
      </w:r>
    </w:p>
    <w:p w:rsidR="00D073AC" w:rsidRPr="007E06F4" w:rsidRDefault="00C276CD" w:rsidP="007E06F4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C276CD">
        <w:rPr>
          <w:rFonts w:ascii="Times New Roman" w:hAnsi="Times New Roman"/>
          <w:bCs/>
          <w:sz w:val="24"/>
          <w:szCs w:val="24"/>
        </w:rPr>
        <w:t>Eлектронски</w:t>
      </w:r>
      <w:proofErr w:type="spellEnd"/>
      <w:r w:rsidRPr="00C276CD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C276CD">
        <w:rPr>
          <w:rFonts w:ascii="Times New Roman" w:hAnsi="Times New Roman"/>
          <w:bCs/>
          <w:sz w:val="24"/>
          <w:szCs w:val="24"/>
        </w:rPr>
        <w:t>прелази</w:t>
      </w:r>
      <w:proofErr w:type="spellEnd"/>
      <w:r w:rsidRPr="00C276CD">
        <w:rPr>
          <w:rFonts w:ascii="Times New Roman" w:hAnsi="Times New Roman"/>
          <w:bCs/>
          <w:sz w:val="24"/>
          <w:szCs w:val="24"/>
        </w:rPr>
        <w:t xml:space="preserve">. </w:t>
      </w:r>
      <w:r w:rsidRPr="00C276CD">
        <w:rPr>
          <w:rFonts w:eastAsia="+mn-ea" w:cs="+mn-cs"/>
          <w:bCs/>
          <w:i/>
          <w:iCs/>
          <w:sz w:val="24"/>
          <w:szCs w:val="24"/>
        </w:rPr>
        <w:t>n</w:t>
      </w:r>
      <w:r w:rsidRPr="00C276CD">
        <w:rPr>
          <w:rFonts w:ascii="Symbol" w:eastAsia="+mn-ea" w:hAnsi="Symbol" w:cs="+mn-cs"/>
          <w:bCs/>
          <w:sz w:val="24"/>
          <w:szCs w:val="24"/>
        </w:rPr>
        <w:t></w:t>
      </w:r>
      <w:r w:rsidRPr="00C276CD">
        <w:rPr>
          <w:rFonts w:ascii="Symbol" w:eastAsia="+mn-ea" w:hAnsi="Symbol" w:cs="+mn-cs"/>
          <w:bCs/>
          <w:sz w:val="24"/>
          <w:szCs w:val="24"/>
        </w:rPr>
        <w:t></w:t>
      </w:r>
      <w:r w:rsidRPr="00C276CD">
        <w:rPr>
          <w:rFonts w:ascii="Symbol" w:eastAsia="+mn-ea" w:hAnsi="Symbol" w:cs="+mn-cs"/>
          <w:bCs/>
          <w:sz w:val="24"/>
          <w:szCs w:val="24"/>
        </w:rPr>
        <w:t></w:t>
      </w:r>
      <w:r w:rsidRPr="00C276CD">
        <w:rPr>
          <w:rFonts w:ascii="Symbol" w:eastAsia="+mn-ea" w:hAnsi="Symbol" w:cs="+mn-cs"/>
          <w:bCs/>
          <w:sz w:val="24"/>
          <w:szCs w:val="24"/>
        </w:rPr>
        <w:t></w:t>
      </w:r>
      <w:r w:rsidRPr="00C276CD">
        <w:rPr>
          <w:rFonts w:ascii="Symbol" w:eastAsia="+mn-ea" w:hAnsi="Symbol" w:cs="+mn-cs"/>
          <w:bCs/>
          <w:sz w:val="24"/>
          <w:szCs w:val="24"/>
        </w:rPr>
        <w:t></w:t>
      </w:r>
      <w:r w:rsidRPr="00C276CD">
        <w:rPr>
          <w:rFonts w:ascii="Arial" w:eastAsia="+mn-ea" w:hAnsi="Arial" w:cs="+mn-cs"/>
          <w:bCs/>
          <w:sz w:val="24"/>
          <w:szCs w:val="24"/>
        </w:rPr>
        <w:t xml:space="preserve"> </w:t>
      </w:r>
      <w:r w:rsidR="00AE4C89">
        <w:rPr>
          <w:rFonts w:ascii="Times New Roman" w:eastAsia="+mn-ea" w:hAnsi="Times New Roman"/>
          <w:bCs/>
          <w:sz w:val="24"/>
          <w:szCs w:val="24"/>
        </w:rPr>
        <w:t>и</w:t>
      </w:r>
      <w:r w:rsidRPr="00C276CD">
        <w:rPr>
          <w:rFonts w:ascii="Arial" w:eastAsia="+mn-ea" w:hAnsi="Arial" w:cs="+mn-cs"/>
          <w:bCs/>
          <w:sz w:val="24"/>
          <w:szCs w:val="24"/>
        </w:rPr>
        <w:t xml:space="preserve"> </w:t>
      </w:r>
      <w:r w:rsidRPr="00C276CD">
        <w:rPr>
          <w:rFonts w:ascii="Symbol" w:eastAsia="+mn-ea" w:hAnsi="Symbol" w:cs="+mn-cs"/>
          <w:bCs/>
          <w:sz w:val="24"/>
          <w:szCs w:val="24"/>
        </w:rPr>
        <w:t></w:t>
      </w:r>
      <w:r w:rsidRPr="00C276CD">
        <w:rPr>
          <w:rFonts w:ascii="Symbol" w:eastAsia="+mn-ea" w:hAnsi="Symbol" w:cs="+mn-cs"/>
          <w:bCs/>
          <w:sz w:val="24"/>
          <w:szCs w:val="24"/>
        </w:rPr>
        <w:t></w:t>
      </w:r>
      <w:r w:rsidRPr="00C276CD">
        <w:rPr>
          <w:rFonts w:ascii="Symbol" w:eastAsia="+mn-ea" w:hAnsi="Symbol" w:cs="+mn-cs"/>
          <w:bCs/>
          <w:sz w:val="24"/>
          <w:szCs w:val="24"/>
        </w:rPr>
        <w:t></w:t>
      </w:r>
      <w:r w:rsidRPr="00C276CD">
        <w:rPr>
          <w:rFonts w:ascii="Symbol" w:eastAsia="+mn-ea" w:hAnsi="Symbol" w:cs="+mn-cs"/>
          <w:bCs/>
          <w:sz w:val="24"/>
          <w:szCs w:val="24"/>
        </w:rPr>
        <w:t></w:t>
      </w:r>
      <w:r w:rsidRPr="00C276CD">
        <w:rPr>
          <w:rFonts w:ascii="Symbol" w:eastAsia="+mn-ea" w:hAnsi="Symbol" w:cs="+mn-cs"/>
          <w:bCs/>
          <w:sz w:val="24"/>
          <w:szCs w:val="24"/>
        </w:rPr>
        <w:t></w:t>
      </w:r>
      <w:r w:rsidRPr="00C276CD">
        <w:rPr>
          <w:rFonts w:ascii="Symbol" w:eastAsia="+mn-ea" w:hAnsi="Symbol" w:cs="+mn-cs"/>
          <w:bCs/>
          <w:sz w:val="24"/>
          <w:szCs w:val="24"/>
        </w:rPr>
        <w:t></w:t>
      </w:r>
      <w:r w:rsidRPr="00C276CD">
        <w:rPr>
          <w:rFonts w:ascii="Arial" w:eastAsia="+mn-ea" w:hAnsi="Arial" w:cs="+mn-cs"/>
          <w:bCs/>
          <w:sz w:val="24"/>
          <w:szCs w:val="24"/>
        </w:rPr>
        <w:t xml:space="preserve"> </w:t>
      </w:r>
      <w:proofErr w:type="spellStart"/>
      <w:r w:rsidRPr="00B80C47">
        <w:rPr>
          <w:rFonts w:ascii="Times New Roman" w:eastAsia="+mn-ea" w:hAnsi="Times New Roman"/>
          <w:bCs/>
          <w:sz w:val="24"/>
          <w:szCs w:val="24"/>
        </w:rPr>
        <w:t>прелази</w:t>
      </w:r>
      <w:proofErr w:type="spellEnd"/>
      <w:r>
        <w:rPr>
          <w:rFonts w:eastAsia="+mn-ea"/>
          <w:bCs/>
          <w:sz w:val="24"/>
          <w:szCs w:val="24"/>
        </w:rPr>
        <w:t>.</w:t>
      </w:r>
    </w:p>
    <w:p w:rsidR="00A06CEF" w:rsidRPr="007E06F4" w:rsidRDefault="00D073AC" w:rsidP="007E06F4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Електронски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прелази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изоловане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двоструке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везе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="007E06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E06F4">
        <w:rPr>
          <w:rFonts w:ascii="Times New Roman" w:hAnsi="Times New Roman"/>
          <w:sz w:val="24"/>
          <w:szCs w:val="24"/>
        </w:rPr>
        <w:t>Електронски</w:t>
      </w:r>
      <w:proofErr w:type="spellEnd"/>
      <w:r w:rsidRPr="007E06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E06F4">
        <w:rPr>
          <w:rFonts w:ascii="Times New Roman" w:hAnsi="Times New Roman"/>
          <w:sz w:val="24"/>
          <w:szCs w:val="24"/>
        </w:rPr>
        <w:t>прелази</w:t>
      </w:r>
      <w:proofErr w:type="spellEnd"/>
      <w:r w:rsidRPr="007E06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E06F4">
        <w:rPr>
          <w:rFonts w:ascii="Times New Roman" w:hAnsi="Times New Roman"/>
          <w:sz w:val="24"/>
          <w:szCs w:val="24"/>
        </w:rPr>
        <w:t>коњугованих</w:t>
      </w:r>
      <w:proofErr w:type="spellEnd"/>
      <w:r w:rsidRPr="007E06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E06F4">
        <w:rPr>
          <w:rFonts w:ascii="Times New Roman" w:hAnsi="Times New Roman"/>
          <w:sz w:val="24"/>
          <w:szCs w:val="24"/>
        </w:rPr>
        <w:t>диена</w:t>
      </w:r>
      <w:proofErr w:type="spellEnd"/>
      <w:r w:rsidRPr="007E06F4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7E06F4">
        <w:rPr>
          <w:rFonts w:ascii="Times New Roman" w:hAnsi="Times New Roman"/>
          <w:sz w:val="24"/>
          <w:szCs w:val="24"/>
        </w:rPr>
        <w:t>Дијаграм</w:t>
      </w:r>
      <w:proofErr w:type="spellEnd"/>
      <w:r w:rsidRPr="007E06F4">
        <w:rPr>
          <w:rFonts w:ascii="Times New Roman" w:hAnsi="Times New Roman"/>
          <w:sz w:val="24"/>
          <w:szCs w:val="24"/>
        </w:rPr>
        <w:t>.</w:t>
      </w:r>
    </w:p>
    <w:p w:rsidR="00A06CEF" w:rsidRPr="00C66626" w:rsidRDefault="00D073AC" w:rsidP="00C66626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A06CEF">
        <w:rPr>
          <w:rFonts w:ascii="Times New Roman" w:hAnsi="Times New Roman"/>
          <w:sz w:val="24"/>
          <w:szCs w:val="24"/>
        </w:rPr>
        <w:t>Дијаграм</w:t>
      </w:r>
      <w:proofErr w:type="spellEnd"/>
      <w:r w:rsidRPr="00A06CE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6CEF">
        <w:rPr>
          <w:rFonts w:ascii="Times New Roman" w:hAnsi="Times New Roman"/>
          <w:sz w:val="24"/>
          <w:szCs w:val="24"/>
        </w:rPr>
        <w:t>електронских</w:t>
      </w:r>
      <w:proofErr w:type="spellEnd"/>
      <w:r w:rsidRPr="00A06CE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6CEF">
        <w:rPr>
          <w:rFonts w:ascii="Times New Roman" w:hAnsi="Times New Roman"/>
          <w:sz w:val="24"/>
          <w:szCs w:val="24"/>
        </w:rPr>
        <w:t>прелаза</w:t>
      </w:r>
      <w:proofErr w:type="spellEnd"/>
      <w:r w:rsidRPr="00A06CE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6CEF">
        <w:rPr>
          <w:rFonts w:ascii="Times New Roman" w:hAnsi="Times New Roman"/>
          <w:sz w:val="24"/>
          <w:szCs w:val="24"/>
        </w:rPr>
        <w:t>полиена</w:t>
      </w:r>
      <w:proofErr w:type="spellEnd"/>
      <w:r w:rsidRPr="00A06CEF">
        <w:rPr>
          <w:rFonts w:ascii="Times New Roman" w:hAnsi="Times New Roman"/>
          <w:sz w:val="24"/>
          <w:szCs w:val="24"/>
        </w:rPr>
        <w:t>.</w:t>
      </w:r>
      <w:r w:rsidR="00C666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6626">
        <w:rPr>
          <w:rFonts w:ascii="Times New Roman" w:hAnsi="Times New Roman"/>
          <w:sz w:val="24"/>
          <w:szCs w:val="24"/>
        </w:rPr>
        <w:t>Елек</w:t>
      </w:r>
      <w:r w:rsidR="00C66626">
        <w:rPr>
          <w:rFonts w:ascii="Times New Roman" w:hAnsi="Times New Roman"/>
          <w:sz w:val="24"/>
          <w:szCs w:val="24"/>
        </w:rPr>
        <w:t>тронски</w:t>
      </w:r>
      <w:proofErr w:type="spellEnd"/>
      <w:r w:rsidR="00C666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66626">
        <w:rPr>
          <w:rFonts w:ascii="Times New Roman" w:hAnsi="Times New Roman"/>
          <w:sz w:val="24"/>
          <w:szCs w:val="24"/>
        </w:rPr>
        <w:t>прелази</w:t>
      </w:r>
      <w:proofErr w:type="spellEnd"/>
      <w:r w:rsidR="00C666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66626">
        <w:rPr>
          <w:rFonts w:ascii="Times New Roman" w:hAnsi="Times New Roman"/>
          <w:sz w:val="24"/>
          <w:szCs w:val="24"/>
        </w:rPr>
        <w:t>енона</w:t>
      </w:r>
      <w:proofErr w:type="spellEnd"/>
      <w:r w:rsidR="00C66626">
        <w:rPr>
          <w:rFonts w:ascii="Times New Roman" w:hAnsi="Times New Roman"/>
          <w:sz w:val="24"/>
          <w:szCs w:val="24"/>
        </w:rPr>
        <w:t>.</w:t>
      </w:r>
    </w:p>
    <w:p w:rsidR="00A974AC" w:rsidRDefault="00A974AC" w:rsidP="00A06CEF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B220C7">
        <w:rPr>
          <w:rFonts w:ascii="Times New Roman" w:hAnsi="Times New Roman"/>
          <w:sz w:val="24"/>
          <w:szCs w:val="24"/>
        </w:rPr>
        <w:t>Утицај</w:t>
      </w:r>
      <w:proofErr w:type="spellEnd"/>
      <w:r w:rsidRPr="00B22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20C7">
        <w:rPr>
          <w:rFonts w:ascii="Times New Roman" w:hAnsi="Times New Roman"/>
          <w:sz w:val="24"/>
          <w:szCs w:val="24"/>
        </w:rPr>
        <w:t>конформације</w:t>
      </w:r>
      <w:proofErr w:type="spellEnd"/>
      <w:r w:rsidRPr="00B22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20C7">
        <w:rPr>
          <w:rFonts w:ascii="Times New Roman" w:hAnsi="Times New Roman"/>
          <w:sz w:val="24"/>
          <w:szCs w:val="24"/>
        </w:rPr>
        <w:t>на</w:t>
      </w:r>
      <w:proofErr w:type="spellEnd"/>
      <w:r w:rsidRPr="00B22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20C7">
        <w:rPr>
          <w:rFonts w:ascii="Times New Roman" w:hAnsi="Times New Roman"/>
          <w:sz w:val="24"/>
          <w:szCs w:val="24"/>
        </w:rPr>
        <w:t>λ</w:t>
      </w:r>
      <w:r w:rsidRPr="00B220C7">
        <w:rPr>
          <w:rFonts w:ascii="Times New Roman" w:hAnsi="Times New Roman"/>
          <w:sz w:val="24"/>
          <w:szCs w:val="24"/>
          <w:vertAlign w:val="subscript"/>
        </w:rPr>
        <w:t>max</w:t>
      </w:r>
      <w:proofErr w:type="spellEnd"/>
      <w:r w:rsidRPr="00B220C7">
        <w:rPr>
          <w:rFonts w:ascii="Times New Roman" w:hAnsi="Times New Roman"/>
          <w:sz w:val="24"/>
          <w:szCs w:val="24"/>
        </w:rPr>
        <w:t>.</w:t>
      </w:r>
    </w:p>
    <w:p w:rsidR="007E06F4" w:rsidRPr="00C266B0" w:rsidRDefault="007E06F4" w:rsidP="007E06F4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220C7">
        <w:rPr>
          <w:rFonts w:ascii="Times New Roman" w:hAnsi="Times New Roman"/>
          <w:sz w:val="24"/>
          <w:szCs w:val="24"/>
        </w:rPr>
        <w:t xml:space="preserve">UV </w:t>
      </w:r>
      <w:proofErr w:type="spellStart"/>
      <w:r w:rsidRPr="00B220C7">
        <w:rPr>
          <w:rFonts w:ascii="Times New Roman" w:hAnsi="Times New Roman"/>
          <w:sz w:val="24"/>
          <w:szCs w:val="24"/>
        </w:rPr>
        <w:t>спектар</w:t>
      </w:r>
      <w:proofErr w:type="spellEnd"/>
      <w:r w:rsidRPr="00B22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20C7">
        <w:rPr>
          <w:rFonts w:ascii="Times New Roman" w:hAnsi="Times New Roman"/>
          <w:sz w:val="24"/>
          <w:szCs w:val="24"/>
        </w:rPr>
        <w:t>бензена</w:t>
      </w:r>
      <w:proofErr w:type="spellEnd"/>
      <w:r w:rsidRPr="00B220C7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66B0">
        <w:rPr>
          <w:rFonts w:ascii="Times New Roman" w:hAnsi="Times New Roman"/>
          <w:sz w:val="24"/>
          <w:szCs w:val="24"/>
        </w:rPr>
        <w:t>Порекло</w:t>
      </w:r>
      <w:proofErr w:type="spellEnd"/>
      <w:r w:rsidRPr="00C266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66B0">
        <w:rPr>
          <w:rFonts w:ascii="Times New Roman" w:hAnsi="Times New Roman"/>
          <w:sz w:val="24"/>
          <w:szCs w:val="24"/>
        </w:rPr>
        <w:t>трака</w:t>
      </w:r>
      <w:proofErr w:type="spellEnd"/>
      <w:r w:rsidRPr="00C266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66B0">
        <w:rPr>
          <w:rFonts w:ascii="Times New Roman" w:hAnsi="Times New Roman"/>
          <w:sz w:val="24"/>
          <w:szCs w:val="24"/>
        </w:rPr>
        <w:t>које</w:t>
      </w:r>
      <w:proofErr w:type="spellEnd"/>
      <w:r w:rsidRPr="00C266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66B0">
        <w:rPr>
          <w:rFonts w:ascii="Times New Roman" w:hAnsi="Times New Roman"/>
          <w:sz w:val="24"/>
          <w:szCs w:val="24"/>
        </w:rPr>
        <w:t>су</w:t>
      </w:r>
      <w:proofErr w:type="spellEnd"/>
      <w:r w:rsidRPr="00C266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66B0">
        <w:rPr>
          <w:rFonts w:ascii="Times New Roman" w:hAnsi="Times New Roman"/>
          <w:sz w:val="24"/>
          <w:szCs w:val="24"/>
        </w:rPr>
        <w:t>присутне</w:t>
      </w:r>
      <w:proofErr w:type="spellEnd"/>
      <w:r w:rsidRPr="00C266B0">
        <w:rPr>
          <w:rFonts w:ascii="Times New Roman" w:hAnsi="Times New Roman"/>
          <w:sz w:val="24"/>
          <w:szCs w:val="24"/>
        </w:rPr>
        <w:t xml:space="preserve"> у UV </w:t>
      </w:r>
      <w:proofErr w:type="spellStart"/>
      <w:r w:rsidRPr="00C266B0">
        <w:rPr>
          <w:rFonts w:ascii="Times New Roman" w:hAnsi="Times New Roman"/>
          <w:sz w:val="24"/>
          <w:szCs w:val="24"/>
        </w:rPr>
        <w:t>спектру</w:t>
      </w:r>
      <w:proofErr w:type="spellEnd"/>
      <w:r w:rsidRPr="00C266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66B0">
        <w:rPr>
          <w:rFonts w:ascii="Times New Roman" w:hAnsi="Times New Roman"/>
          <w:sz w:val="24"/>
          <w:szCs w:val="24"/>
        </w:rPr>
        <w:t>бензена</w:t>
      </w:r>
      <w:proofErr w:type="spellEnd"/>
      <w:r w:rsidRPr="00C266B0">
        <w:rPr>
          <w:rFonts w:ascii="Times New Roman" w:hAnsi="Times New Roman"/>
          <w:sz w:val="24"/>
          <w:szCs w:val="24"/>
        </w:rPr>
        <w:t>.</w:t>
      </w:r>
    </w:p>
    <w:p w:rsidR="007E06F4" w:rsidRPr="00CC2A62" w:rsidRDefault="007E06F4" w:rsidP="007E06F4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Утицај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супституената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померање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трака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код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бензена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7E06F4" w:rsidRPr="007E06F4" w:rsidRDefault="007E06F4" w:rsidP="007E06F4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220C7">
        <w:rPr>
          <w:rFonts w:ascii="Times New Roman" w:hAnsi="Times New Roman"/>
          <w:sz w:val="24"/>
          <w:szCs w:val="24"/>
        </w:rPr>
        <w:t xml:space="preserve">UV </w:t>
      </w:r>
      <w:proofErr w:type="spellStart"/>
      <w:r w:rsidRPr="00B220C7">
        <w:rPr>
          <w:rFonts w:ascii="Times New Roman" w:hAnsi="Times New Roman"/>
          <w:sz w:val="24"/>
          <w:szCs w:val="24"/>
        </w:rPr>
        <w:t>спектри</w:t>
      </w:r>
      <w:proofErr w:type="spellEnd"/>
      <w:r w:rsidRPr="00B22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20C7">
        <w:rPr>
          <w:rFonts w:ascii="Times New Roman" w:hAnsi="Times New Roman"/>
          <w:sz w:val="24"/>
          <w:szCs w:val="24"/>
        </w:rPr>
        <w:t>полицикличних</w:t>
      </w:r>
      <w:proofErr w:type="spellEnd"/>
      <w:r w:rsidRPr="00B22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20C7">
        <w:rPr>
          <w:rFonts w:ascii="Times New Roman" w:hAnsi="Times New Roman"/>
          <w:sz w:val="24"/>
          <w:szCs w:val="24"/>
        </w:rPr>
        <w:t>аромата</w:t>
      </w:r>
      <w:proofErr w:type="spellEnd"/>
      <w:r w:rsidRPr="00B220C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7E2A4E">
        <w:rPr>
          <w:rFonts w:ascii="Times New Roman" w:hAnsi="Times New Roman"/>
          <w:color w:val="000000" w:themeColor="text1"/>
          <w:sz w:val="24"/>
          <w:szCs w:val="24"/>
        </w:rPr>
        <w:t>Померање</w:t>
      </w:r>
      <w:proofErr w:type="spellEnd"/>
      <w:r w:rsidRPr="007E2A4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7E2A4E">
        <w:rPr>
          <w:rFonts w:ascii="Times New Roman" w:hAnsi="Times New Roman"/>
          <w:color w:val="000000" w:themeColor="text1"/>
          <w:sz w:val="24"/>
          <w:szCs w:val="24"/>
        </w:rPr>
        <w:t>трака</w:t>
      </w:r>
      <w:proofErr w:type="spellEnd"/>
      <w:r w:rsidRPr="007E2A4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7E2A4E">
        <w:rPr>
          <w:rFonts w:ascii="Times New Roman" w:hAnsi="Times New Roman"/>
          <w:color w:val="000000" w:themeColor="text1"/>
          <w:sz w:val="24"/>
          <w:szCs w:val="24"/>
        </w:rPr>
        <w:t>код</w:t>
      </w:r>
      <w:proofErr w:type="spellEnd"/>
      <w:r w:rsidRPr="007E2A4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7E2A4E">
        <w:rPr>
          <w:rFonts w:ascii="Times New Roman" w:hAnsi="Times New Roman"/>
          <w:color w:val="000000" w:themeColor="text1"/>
          <w:sz w:val="24"/>
          <w:szCs w:val="24"/>
        </w:rPr>
        <w:t>коњугованих</w:t>
      </w:r>
      <w:proofErr w:type="spellEnd"/>
      <w:r w:rsidRPr="007E2A4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7E2A4E">
        <w:rPr>
          <w:rFonts w:ascii="Times New Roman" w:hAnsi="Times New Roman"/>
          <w:color w:val="000000" w:themeColor="text1"/>
          <w:sz w:val="24"/>
          <w:szCs w:val="24"/>
        </w:rPr>
        <w:t>бензена</w:t>
      </w:r>
      <w:proofErr w:type="spellEnd"/>
      <w:r w:rsidRPr="007E2A4E">
        <w:rPr>
          <w:rFonts w:ascii="Times New Roman" w:hAnsi="Times New Roman"/>
          <w:color w:val="000000" w:themeColor="text1"/>
          <w:sz w:val="24"/>
          <w:szCs w:val="24"/>
        </w:rPr>
        <w:t>.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7E06F4">
        <w:rPr>
          <w:rFonts w:ascii="Times New Roman" w:hAnsi="Times New Roman"/>
          <w:sz w:val="24"/>
          <w:szCs w:val="24"/>
        </w:rPr>
        <w:t xml:space="preserve">UV </w:t>
      </w:r>
      <w:proofErr w:type="spellStart"/>
      <w:r w:rsidRPr="007E06F4">
        <w:rPr>
          <w:rFonts w:ascii="Times New Roman" w:hAnsi="Times New Roman"/>
          <w:sz w:val="24"/>
          <w:szCs w:val="24"/>
        </w:rPr>
        <w:t>спектри</w:t>
      </w:r>
      <w:proofErr w:type="spellEnd"/>
      <w:r w:rsidRPr="007E06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E06F4">
        <w:rPr>
          <w:rFonts w:ascii="Times New Roman" w:hAnsi="Times New Roman"/>
          <w:sz w:val="24"/>
          <w:szCs w:val="24"/>
        </w:rPr>
        <w:t>хетероаромата</w:t>
      </w:r>
      <w:proofErr w:type="spellEnd"/>
      <w:r w:rsidRPr="007E06F4">
        <w:rPr>
          <w:rFonts w:ascii="Times New Roman" w:hAnsi="Times New Roman"/>
          <w:sz w:val="24"/>
          <w:szCs w:val="24"/>
        </w:rPr>
        <w:t>.</w:t>
      </w:r>
    </w:p>
    <w:p w:rsidR="007E06F4" w:rsidRPr="007E06F4" w:rsidRDefault="007E06F4" w:rsidP="007E06F4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UV </w:t>
      </w:r>
      <w:proofErr w:type="spellStart"/>
      <w:r>
        <w:rPr>
          <w:rFonts w:ascii="Times New Roman" w:hAnsi="Times New Roman"/>
          <w:sz w:val="24"/>
          <w:szCs w:val="24"/>
        </w:rPr>
        <w:t>спектар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ефедрина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Pr="007E06F4">
        <w:rPr>
          <w:rFonts w:ascii="Times New Roman" w:hAnsi="Times New Roman"/>
          <w:sz w:val="24"/>
          <w:szCs w:val="24"/>
        </w:rPr>
        <w:t xml:space="preserve">UV </w:t>
      </w:r>
      <w:proofErr w:type="spellStart"/>
      <w:r w:rsidRPr="007E06F4">
        <w:rPr>
          <w:rFonts w:ascii="Times New Roman" w:hAnsi="Times New Roman"/>
          <w:sz w:val="24"/>
          <w:szCs w:val="24"/>
        </w:rPr>
        <w:t>спектар</w:t>
      </w:r>
      <w:proofErr w:type="spellEnd"/>
      <w:r w:rsidRPr="007E06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E06F4">
        <w:rPr>
          <w:rFonts w:ascii="Times New Roman" w:hAnsi="Times New Roman"/>
          <w:sz w:val="24"/>
          <w:szCs w:val="24"/>
        </w:rPr>
        <w:t>кетопрофена</w:t>
      </w:r>
      <w:proofErr w:type="spellEnd"/>
      <w:r w:rsidRPr="007E06F4">
        <w:rPr>
          <w:rFonts w:ascii="Times New Roman" w:hAnsi="Times New Roman"/>
          <w:sz w:val="24"/>
          <w:szCs w:val="24"/>
        </w:rPr>
        <w:t>.</w:t>
      </w:r>
    </w:p>
    <w:p w:rsidR="007E06F4" w:rsidRPr="00901250" w:rsidRDefault="007E06F4" w:rsidP="007E06F4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Метода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компарације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стандардом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7E06F4" w:rsidRPr="00B220C7" w:rsidRDefault="007E06F4" w:rsidP="007E06F4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B220C7">
        <w:rPr>
          <w:rFonts w:ascii="Times New Roman" w:hAnsi="Times New Roman"/>
          <w:sz w:val="24"/>
          <w:szCs w:val="24"/>
        </w:rPr>
        <w:t>Утицај</w:t>
      </w:r>
      <w:proofErr w:type="spellEnd"/>
      <w:r w:rsidRPr="00B22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20C7">
        <w:rPr>
          <w:rFonts w:ascii="Times New Roman" w:hAnsi="Times New Roman"/>
          <w:sz w:val="24"/>
          <w:szCs w:val="24"/>
        </w:rPr>
        <w:t>протонизације</w:t>
      </w:r>
      <w:proofErr w:type="spellEnd"/>
      <w:r w:rsidRPr="00B22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20C7">
        <w:rPr>
          <w:rFonts w:ascii="Times New Roman" w:hAnsi="Times New Roman"/>
          <w:sz w:val="24"/>
          <w:szCs w:val="24"/>
        </w:rPr>
        <w:t>анилина</w:t>
      </w:r>
      <w:proofErr w:type="spellEnd"/>
      <w:r w:rsidRPr="00B22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20C7">
        <w:rPr>
          <w:rFonts w:ascii="Times New Roman" w:hAnsi="Times New Roman"/>
          <w:sz w:val="24"/>
          <w:szCs w:val="24"/>
        </w:rPr>
        <w:t>на</w:t>
      </w:r>
      <w:proofErr w:type="spellEnd"/>
      <w:r w:rsidRPr="00B22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20C7">
        <w:rPr>
          <w:rFonts w:ascii="Times New Roman" w:hAnsi="Times New Roman"/>
          <w:sz w:val="24"/>
          <w:szCs w:val="24"/>
        </w:rPr>
        <w:t>λ</w:t>
      </w:r>
      <w:r w:rsidRPr="00B220C7">
        <w:rPr>
          <w:rFonts w:ascii="Times New Roman" w:hAnsi="Times New Roman"/>
          <w:sz w:val="24"/>
          <w:szCs w:val="24"/>
          <w:vertAlign w:val="subscript"/>
        </w:rPr>
        <w:t>max</w:t>
      </w:r>
      <w:proofErr w:type="spellEnd"/>
      <w:r w:rsidRPr="00B220C7">
        <w:rPr>
          <w:rFonts w:ascii="Times New Roman" w:hAnsi="Times New Roman"/>
          <w:sz w:val="24"/>
          <w:szCs w:val="24"/>
        </w:rPr>
        <w:t>.</w:t>
      </w:r>
    </w:p>
    <w:p w:rsidR="007E06F4" w:rsidRPr="00B220C7" w:rsidRDefault="007E06F4" w:rsidP="007E06F4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B220C7">
        <w:rPr>
          <w:rFonts w:ascii="Times New Roman" w:hAnsi="Times New Roman"/>
          <w:sz w:val="24"/>
          <w:szCs w:val="24"/>
        </w:rPr>
        <w:t>Фенол</w:t>
      </w:r>
      <w:proofErr w:type="spellEnd"/>
      <w:r w:rsidRPr="00B220C7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B220C7">
        <w:rPr>
          <w:rFonts w:ascii="Times New Roman" w:hAnsi="Times New Roman"/>
          <w:sz w:val="24"/>
          <w:szCs w:val="24"/>
        </w:rPr>
        <w:t>феноксидни</w:t>
      </w:r>
      <w:proofErr w:type="spellEnd"/>
      <w:r w:rsidRPr="00B22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20C7">
        <w:rPr>
          <w:rFonts w:ascii="Times New Roman" w:hAnsi="Times New Roman"/>
          <w:sz w:val="24"/>
          <w:szCs w:val="24"/>
        </w:rPr>
        <w:t>анјон</w:t>
      </w:r>
      <w:proofErr w:type="spellEnd"/>
      <w:r w:rsidRPr="00B220C7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B220C7">
        <w:rPr>
          <w:rFonts w:ascii="Times New Roman" w:hAnsi="Times New Roman"/>
          <w:sz w:val="24"/>
          <w:szCs w:val="24"/>
        </w:rPr>
        <w:t>померање</w:t>
      </w:r>
      <w:proofErr w:type="spellEnd"/>
      <w:r w:rsidRPr="00B22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20C7">
        <w:rPr>
          <w:rFonts w:ascii="Times New Roman" w:hAnsi="Times New Roman"/>
          <w:sz w:val="24"/>
          <w:szCs w:val="24"/>
        </w:rPr>
        <w:t>трака</w:t>
      </w:r>
      <w:proofErr w:type="spellEnd"/>
      <w:r w:rsidRPr="00B220C7">
        <w:rPr>
          <w:rFonts w:ascii="Times New Roman" w:hAnsi="Times New Roman"/>
          <w:sz w:val="24"/>
          <w:szCs w:val="24"/>
        </w:rPr>
        <w:t>.</w:t>
      </w:r>
    </w:p>
    <w:p w:rsidR="007E06F4" w:rsidRPr="007469DC" w:rsidRDefault="007E06F4" w:rsidP="007E06F4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B220C7">
        <w:rPr>
          <w:rFonts w:ascii="Times New Roman" w:hAnsi="Times New Roman"/>
          <w:sz w:val="24"/>
          <w:szCs w:val="24"/>
        </w:rPr>
        <w:t>Карбоксилна</w:t>
      </w:r>
      <w:proofErr w:type="spellEnd"/>
      <w:r w:rsidRPr="00B22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20C7">
        <w:rPr>
          <w:rFonts w:ascii="Times New Roman" w:hAnsi="Times New Roman"/>
          <w:sz w:val="24"/>
          <w:szCs w:val="24"/>
        </w:rPr>
        <w:t>киселина</w:t>
      </w:r>
      <w:proofErr w:type="spellEnd"/>
      <w:r w:rsidRPr="00B220C7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B220C7">
        <w:rPr>
          <w:rFonts w:ascii="Times New Roman" w:hAnsi="Times New Roman"/>
          <w:sz w:val="24"/>
          <w:szCs w:val="24"/>
        </w:rPr>
        <w:t>карбоксилатни</w:t>
      </w:r>
      <w:proofErr w:type="spellEnd"/>
      <w:r w:rsidRPr="00B22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20C7">
        <w:rPr>
          <w:rFonts w:ascii="Times New Roman" w:hAnsi="Times New Roman"/>
          <w:sz w:val="24"/>
          <w:szCs w:val="24"/>
        </w:rPr>
        <w:t>анјон</w:t>
      </w:r>
      <w:proofErr w:type="spellEnd"/>
      <w:r w:rsidRPr="00B220C7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B220C7">
        <w:rPr>
          <w:rFonts w:ascii="Times New Roman" w:hAnsi="Times New Roman"/>
          <w:sz w:val="24"/>
          <w:szCs w:val="24"/>
        </w:rPr>
        <w:t>померање</w:t>
      </w:r>
      <w:proofErr w:type="spellEnd"/>
      <w:r w:rsidRPr="00B22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20C7">
        <w:rPr>
          <w:rFonts w:ascii="Times New Roman" w:hAnsi="Times New Roman"/>
          <w:sz w:val="24"/>
          <w:szCs w:val="24"/>
        </w:rPr>
        <w:t>трака</w:t>
      </w:r>
      <w:proofErr w:type="spellEnd"/>
      <w:r w:rsidRPr="00B220C7">
        <w:rPr>
          <w:rFonts w:ascii="Times New Roman" w:hAnsi="Times New Roman"/>
          <w:sz w:val="24"/>
          <w:szCs w:val="24"/>
        </w:rPr>
        <w:t>.</w:t>
      </w:r>
    </w:p>
    <w:p w:rsidR="007E06F4" w:rsidRPr="007E06F4" w:rsidRDefault="007E06F4" w:rsidP="007E06F4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UV </w:t>
      </w:r>
      <w:proofErr w:type="spellStart"/>
      <w:r>
        <w:rPr>
          <w:rFonts w:ascii="Times New Roman" w:hAnsi="Times New Roman"/>
          <w:sz w:val="24"/>
          <w:szCs w:val="24"/>
        </w:rPr>
        <w:t>спектар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фенилефрина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прокаина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снимљен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базним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киселим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условима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7E06F4" w:rsidRPr="007E06F4" w:rsidRDefault="007E06F4" w:rsidP="007E06F4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B220C7">
        <w:rPr>
          <w:rFonts w:ascii="Times New Roman" w:hAnsi="Times New Roman"/>
          <w:sz w:val="24"/>
          <w:szCs w:val="24"/>
        </w:rPr>
        <w:t>Утицај</w:t>
      </w:r>
      <w:proofErr w:type="spellEnd"/>
      <w:r w:rsidRPr="00B22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20C7">
        <w:rPr>
          <w:rFonts w:ascii="Times New Roman" w:hAnsi="Times New Roman"/>
          <w:sz w:val="24"/>
          <w:szCs w:val="24"/>
        </w:rPr>
        <w:t>поларности</w:t>
      </w:r>
      <w:proofErr w:type="spellEnd"/>
      <w:r w:rsidRPr="00B22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20C7">
        <w:rPr>
          <w:rFonts w:ascii="Times New Roman" w:hAnsi="Times New Roman"/>
          <w:sz w:val="24"/>
          <w:szCs w:val="24"/>
        </w:rPr>
        <w:t>растварача</w:t>
      </w:r>
      <w:proofErr w:type="spellEnd"/>
      <w:r w:rsidRPr="00B22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20C7">
        <w:rPr>
          <w:rFonts w:ascii="Times New Roman" w:hAnsi="Times New Roman"/>
          <w:sz w:val="24"/>
          <w:szCs w:val="24"/>
        </w:rPr>
        <w:t>на</w:t>
      </w:r>
      <w:proofErr w:type="spellEnd"/>
      <w:r w:rsidRPr="00B22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20C7">
        <w:rPr>
          <w:rFonts w:ascii="Times New Roman" w:hAnsi="Times New Roman"/>
          <w:sz w:val="24"/>
          <w:szCs w:val="24"/>
        </w:rPr>
        <w:t>померање</w:t>
      </w:r>
      <w:proofErr w:type="spellEnd"/>
      <w:r w:rsidRPr="00B22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20C7">
        <w:rPr>
          <w:rFonts w:ascii="Times New Roman" w:hAnsi="Times New Roman"/>
          <w:sz w:val="24"/>
          <w:szCs w:val="24"/>
        </w:rPr>
        <w:t>трака</w:t>
      </w:r>
      <w:proofErr w:type="spellEnd"/>
      <w:r w:rsidRPr="00B22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20C7">
        <w:rPr>
          <w:rFonts w:ascii="Times New Roman" w:hAnsi="Times New Roman"/>
          <w:sz w:val="24"/>
          <w:szCs w:val="24"/>
        </w:rPr>
        <w:t>код</w:t>
      </w:r>
      <w:proofErr w:type="spellEnd"/>
      <w:r w:rsidRPr="00B22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20C7">
        <w:rPr>
          <w:rFonts w:ascii="Times New Roman" w:hAnsi="Times New Roman"/>
          <w:sz w:val="24"/>
          <w:szCs w:val="24"/>
        </w:rPr>
        <w:t>енона</w:t>
      </w:r>
      <w:proofErr w:type="spellEnd"/>
      <w:r w:rsidRPr="00B220C7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7D34">
        <w:rPr>
          <w:rFonts w:ascii="Times New Roman" w:hAnsi="Times New Roman"/>
          <w:sz w:val="24"/>
          <w:szCs w:val="24"/>
        </w:rPr>
        <w:t>Траке</w:t>
      </w:r>
      <w:proofErr w:type="spellEnd"/>
      <w:r w:rsidRPr="006B7D3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7D34">
        <w:rPr>
          <w:rFonts w:ascii="Times New Roman" w:hAnsi="Times New Roman"/>
          <w:sz w:val="24"/>
          <w:szCs w:val="24"/>
        </w:rPr>
        <w:t>које</w:t>
      </w:r>
      <w:proofErr w:type="spellEnd"/>
      <w:r w:rsidRPr="006B7D3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7D34">
        <w:rPr>
          <w:rFonts w:ascii="Times New Roman" w:hAnsi="Times New Roman"/>
          <w:sz w:val="24"/>
          <w:szCs w:val="24"/>
        </w:rPr>
        <w:t>се</w:t>
      </w:r>
      <w:proofErr w:type="spellEnd"/>
      <w:r w:rsidRPr="006B7D3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7D34">
        <w:rPr>
          <w:rFonts w:ascii="Times New Roman" w:hAnsi="Times New Roman"/>
          <w:sz w:val="24"/>
          <w:szCs w:val="24"/>
        </w:rPr>
        <w:t>јављају</w:t>
      </w:r>
      <w:proofErr w:type="spellEnd"/>
      <w:r w:rsidRPr="006B7D34">
        <w:rPr>
          <w:rFonts w:ascii="Times New Roman" w:hAnsi="Times New Roman"/>
          <w:sz w:val="24"/>
          <w:szCs w:val="24"/>
        </w:rPr>
        <w:t xml:space="preserve"> у UV </w:t>
      </w:r>
      <w:proofErr w:type="spellStart"/>
      <w:r w:rsidRPr="006B7D34">
        <w:rPr>
          <w:rFonts w:ascii="Times New Roman" w:hAnsi="Times New Roman"/>
          <w:sz w:val="24"/>
          <w:szCs w:val="24"/>
        </w:rPr>
        <w:t>спектру</w:t>
      </w:r>
      <w:proofErr w:type="spellEnd"/>
      <w:r w:rsidRPr="006B7D3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7D34">
        <w:rPr>
          <w:rFonts w:ascii="Times New Roman" w:hAnsi="Times New Roman"/>
          <w:sz w:val="24"/>
          <w:szCs w:val="24"/>
        </w:rPr>
        <w:t>код</w:t>
      </w:r>
      <w:proofErr w:type="spellEnd"/>
      <w:r w:rsidRPr="006B7D3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7D34">
        <w:rPr>
          <w:rFonts w:ascii="Times New Roman" w:hAnsi="Times New Roman"/>
          <w:sz w:val="24"/>
          <w:szCs w:val="24"/>
        </w:rPr>
        <w:t>енона</w:t>
      </w:r>
      <w:proofErr w:type="spellEnd"/>
      <w:r w:rsidRPr="006B7D34">
        <w:rPr>
          <w:rFonts w:ascii="Times New Roman" w:hAnsi="Times New Roman"/>
          <w:sz w:val="24"/>
          <w:szCs w:val="24"/>
        </w:rPr>
        <w:t>.</w:t>
      </w:r>
    </w:p>
    <w:p w:rsidR="007E06F4" w:rsidRPr="00BB2672" w:rsidRDefault="007E06F4" w:rsidP="007E06F4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B220C7">
        <w:rPr>
          <w:rFonts w:ascii="Times New Roman" w:hAnsi="Times New Roman"/>
          <w:sz w:val="24"/>
          <w:szCs w:val="24"/>
        </w:rPr>
        <w:t>Делови</w:t>
      </w:r>
      <w:proofErr w:type="spellEnd"/>
      <w:r w:rsidRPr="00B220C7">
        <w:rPr>
          <w:rFonts w:ascii="Times New Roman" w:hAnsi="Times New Roman"/>
          <w:sz w:val="24"/>
          <w:szCs w:val="24"/>
        </w:rPr>
        <w:t xml:space="preserve"> UV/VIS </w:t>
      </w:r>
      <w:proofErr w:type="spellStart"/>
      <w:r w:rsidRPr="00B220C7">
        <w:rPr>
          <w:rFonts w:ascii="Times New Roman" w:hAnsi="Times New Roman"/>
          <w:sz w:val="24"/>
          <w:szCs w:val="24"/>
        </w:rPr>
        <w:t>спектрофотометра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7E06F4" w:rsidRPr="007469DC" w:rsidRDefault="007E06F4" w:rsidP="007E06F4">
      <w:pPr>
        <w:numPr>
          <w:ilvl w:val="0"/>
          <w:numId w:val="2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Трансмитанција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апсорбанција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7469DC">
        <w:rPr>
          <w:rFonts w:ascii="Times New Roman" w:hAnsi="Times New Roman"/>
          <w:sz w:val="24"/>
          <w:szCs w:val="24"/>
        </w:rPr>
        <w:t>Екстинциони</w:t>
      </w:r>
      <w:proofErr w:type="spellEnd"/>
      <w:r w:rsidRPr="007469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69DC">
        <w:rPr>
          <w:rFonts w:ascii="Times New Roman" w:hAnsi="Times New Roman"/>
          <w:sz w:val="24"/>
          <w:szCs w:val="24"/>
        </w:rPr>
        <w:t>коефицијент</w:t>
      </w:r>
      <w:proofErr w:type="spellEnd"/>
      <w:r w:rsidRPr="007469D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Моларна апсорптивност.</w:t>
      </w:r>
    </w:p>
    <w:p w:rsidR="007E06F4" w:rsidRPr="00CE348E" w:rsidRDefault="007E06F4" w:rsidP="007E06F4">
      <w:pPr>
        <w:numPr>
          <w:ilvl w:val="0"/>
          <w:numId w:val="2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Растварачи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који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користе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снимање</w:t>
      </w:r>
      <w:proofErr w:type="spellEnd"/>
      <w:r>
        <w:rPr>
          <w:rFonts w:ascii="Times New Roman" w:hAnsi="Times New Roman"/>
          <w:sz w:val="24"/>
          <w:szCs w:val="24"/>
        </w:rPr>
        <w:t xml:space="preserve"> UV </w:t>
      </w:r>
      <w:proofErr w:type="spellStart"/>
      <w:r>
        <w:rPr>
          <w:rFonts w:ascii="Times New Roman" w:hAnsi="Times New Roman"/>
          <w:sz w:val="24"/>
          <w:szCs w:val="24"/>
        </w:rPr>
        <w:t>спектара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7E06F4" w:rsidRDefault="007E06F4" w:rsidP="007E06F4">
      <w:pPr>
        <w:pStyle w:val="ListParagraph"/>
        <w:spacing w:after="0" w:line="240" w:lineRule="auto"/>
        <w:ind w:left="1440"/>
        <w:rPr>
          <w:rFonts w:ascii="Times New Roman" w:hAnsi="Times New Roman"/>
          <w:sz w:val="24"/>
          <w:szCs w:val="24"/>
          <w:lang/>
        </w:rPr>
      </w:pPr>
    </w:p>
    <w:p w:rsidR="00721795" w:rsidRDefault="00721795" w:rsidP="00721795">
      <w:p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Напомена</w:t>
      </w:r>
      <w:proofErr w:type="spellEnd"/>
      <w:r>
        <w:rPr>
          <w:rFonts w:ascii="Times New Roman" w:hAnsi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/>
          <w:sz w:val="24"/>
          <w:szCs w:val="24"/>
        </w:rPr>
        <w:t>Једно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питања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усменом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испитивању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може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бити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решавање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задатака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проблема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721795" w:rsidRPr="00721795" w:rsidRDefault="00721795" w:rsidP="007E06F4">
      <w:pPr>
        <w:pStyle w:val="ListParagraph"/>
        <w:spacing w:after="0" w:line="240" w:lineRule="auto"/>
        <w:ind w:left="1440"/>
        <w:rPr>
          <w:rFonts w:ascii="Times New Roman" w:hAnsi="Times New Roman"/>
          <w:sz w:val="24"/>
          <w:szCs w:val="24"/>
          <w:lang/>
        </w:rPr>
      </w:pPr>
    </w:p>
    <w:p w:rsidR="00D073AC" w:rsidRPr="00A06CEF" w:rsidRDefault="00D073AC" w:rsidP="00A06CE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01931" w:rsidRPr="000B6FE4" w:rsidRDefault="00901931" w:rsidP="00D073AC">
      <w:pPr>
        <w:pStyle w:val="ListParagraph"/>
        <w:ind w:left="1710"/>
        <w:rPr>
          <w:rFonts w:ascii="Times New Roman" w:hAnsi="Times New Roman"/>
          <w:sz w:val="24"/>
          <w:szCs w:val="24"/>
        </w:rPr>
      </w:pPr>
    </w:p>
    <w:sectPr w:rsidR="00901931" w:rsidRPr="000B6FE4" w:rsidSect="00BF7B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4F097C"/>
    <w:multiLevelType w:val="hybridMultilevel"/>
    <w:tmpl w:val="2BBA07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AD7EFC"/>
    <w:multiLevelType w:val="hybridMultilevel"/>
    <w:tmpl w:val="A5FC5F8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docVars>
    <w:docVar w:name="__Grammarly_42____i" w:val="H4sIAAAAAAAEAKtWckksSQxILCpxzi/NK1GyMqwFAAEhoTITAAAA"/>
    <w:docVar w:name="__Grammarly_42___1" w:val="H4sIAAAAAAAEAKtWcslP9kxRslIyNDY0NbMwMzQyMTExMzAxMLRU0lEKTi0uzszPAykwrgUA9j/pfCwAAAA="/>
  </w:docVars>
  <w:rsids>
    <w:rsidRoot w:val="000B6FE4"/>
    <w:rsid w:val="00026DDD"/>
    <w:rsid w:val="00044655"/>
    <w:rsid w:val="0006577E"/>
    <w:rsid w:val="000905AA"/>
    <w:rsid w:val="000B6FE4"/>
    <w:rsid w:val="00133717"/>
    <w:rsid w:val="00161712"/>
    <w:rsid w:val="001C63A5"/>
    <w:rsid w:val="00227612"/>
    <w:rsid w:val="00282998"/>
    <w:rsid w:val="002A0B1F"/>
    <w:rsid w:val="002C213C"/>
    <w:rsid w:val="00313414"/>
    <w:rsid w:val="00345020"/>
    <w:rsid w:val="003B6BC5"/>
    <w:rsid w:val="003D7538"/>
    <w:rsid w:val="004013FA"/>
    <w:rsid w:val="004E637A"/>
    <w:rsid w:val="00510F39"/>
    <w:rsid w:val="00531189"/>
    <w:rsid w:val="00552AF5"/>
    <w:rsid w:val="005A2E19"/>
    <w:rsid w:val="00653903"/>
    <w:rsid w:val="00721795"/>
    <w:rsid w:val="007435AA"/>
    <w:rsid w:val="007E06F4"/>
    <w:rsid w:val="007F301C"/>
    <w:rsid w:val="00833BE1"/>
    <w:rsid w:val="00864D44"/>
    <w:rsid w:val="0088788B"/>
    <w:rsid w:val="008F3A8A"/>
    <w:rsid w:val="00901931"/>
    <w:rsid w:val="00946FD9"/>
    <w:rsid w:val="0098473B"/>
    <w:rsid w:val="009F70C6"/>
    <w:rsid w:val="00A06CEF"/>
    <w:rsid w:val="00A5744B"/>
    <w:rsid w:val="00A974AC"/>
    <w:rsid w:val="00AE4C89"/>
    <w:rsid w:val="00B53E87"/>
    <w:rsid w:val="00B80C47"/>
    <w:rsid w:val="00B81575"/>
    <w:rsid w:val="00B90E40"/>
    <w:rsid w:val="00BF7BEC"/>
    <w:rsid w:val="00C276CD"/>
    <w:rsid w:val="00C66626"/>
    <w:rsid w:val="00CC7B5D"/>
    <w:rsid w:val="00CE47E4"/>
    <w:rsid w:val="00D073AC"/>
    <w:rsid w:val="00DC4E2B"/>
    <w:rsid w:val="00DC5E66"/>
    <w:rsid w:val="00E4452D"/>
    <w:rsid w:val="00EA75ED"/>
    <w:rsid w:val="00F1226E"/>
    <w:rsid w:val="00F32AEC"/>
    <w:rsid w:val="00F82E7C"/>
    <w:rsid w:val="00FD3D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7BEC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6FE4"/>
    <w:pPr>
      <w:ind w:left="720"/>
      <w:contextualSpacing/>
    </w:pPr>
  </w:style>
  <w:style w:type="paragraph" w:styleId="NoSpacing">
    <w:name w:val="No Spacing"/>
    <w:uiPriority w:val="1"/>
    <w:qFormat/>
    <w:rsid w:val="008F3A8A"/>
    <w:rPr>
      <w:sz w:val="22"/>
      <w:szCs w:val="22"/>
    </w:rPr>
  </w:style>
  <w:style w:type="paragraph" w:customStyle="1" w:styleId="Default">
    <w:name w:val="Default"/>
    <w:rsid w:val="003B6BC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C276CD"/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067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0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9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6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My Comp</cp:lastModifiedBy>
  <cp:revision>12</cp:revision>
  <dcterms:created xsi:type="dcterms:W3CDTF">2017-12-04T11:41:00Z</dcterms:created>
  <dcterms:modified xsi:type="dcterms:W3CDTF">2019-01-22T13:19:00Z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tyle">
    <vt:lpwstr>american-chemical-society</vt:lpwstr>
  </property>
</Properties>
</file>